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E2" w:rsidRDefault="00DC68E2" w:rsidP="00DC68E2">
      <w:r>
        <w:t>Module 2</w:t>
      </w:r>
    </w:p>
    <w:p w:rsidR="00716CDC" w:rsidRDefault="00DC68E2" w:rsidP="00DC68E2">
      <w:r>
        <w:t xml:space="preserve">Who you are and how you are perceived defines you as a leader. This module explores powerful strategies for maximizing your impact as a leader within your bank using your personal brand. We’ll also explore how to build effective relationships with your boss and co-workers. Special Note: Within this module is a Video which explains Ethics </w:t>
      </w:r>
      <w:proofErr w:type="gramStart"/>
      <w:r>
        <w:t>be</w:t>
      </w:r>
      <w:proofErr w:type="gramEnd"/>
      <w:r>
        <w:t xml:space="preserve"> sure to take the time to watch the video which will further enhance your learning experience.</w:t>
      </w:r>
      <w:bookmarkStart w:id="0" w:name="_GoBack"/>
      <w:bookmarkEnd w:id="0"/>
    </w:p>
    <w:sectPr w:rsidR="00716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E2"/>
    <w:rsid w:val="00716CDC"/>
    <w:rsid w:val="00DC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Holbert</dc:creator>
  <cp:lastModifiedBy>Barbara Holbert</cp:lastModifiedBy>
  <cp:revision>1</cp:revision>
  <dcterms:created xsi:type="dcterms:W3CDTF">2018-06-08T13:35:00Z</dcterms:created>
  <dcterms:modified xsi:type="dcterms:W3CDTF">2018-06-08T13:36:00Z</dcterms:modified>
</cp:coreProperties>
</file>